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15" w:rsidRDefault="00A56215" w:rsidP="00A56215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20479">
        <w:rPr>
          <w:rFonts w:ascii="標楷體" w:eastAsia="標楷體" w:hAnsi="標楷體" w:hint="eastAsia"/>
          <w:b/>
          <w:sz w:val="36"/>
          <w:szCs w:val="36"/>
        </w:rPr>
        <w:t>自傳</w:t>
      </w:r>
    </w:p>
    <w:p w:rsidR="00A56215" w:rsidRDefault="00A56215" w:rsidP="00A56215">
      <w:pPr>
        <w:adjustRightInd w:val="0"/>
        <w:snapToGrid w:val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629400" cy="0"/>
                <wp:effectExtent l="19050" t="16510" r="19050" b="2159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2F47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2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" strokeweight="2pt"/>
            </w:pict>
          </mc:Fallback>
        </mc:AlternateContent>
      </w:r>
    </w:p>
    <w:p w:rsidR="00A56215" w:rsidRPr="006D7FB4" w:rsidRDefault="00A56215" w:rsidP="00A56215">
      <w:pPr>
        <w:adjustRightInd w:val="0"/>
        <w:snapToGrid w:val="0"/>
        <w:jc w:val="both"/>
        <w:rPr>
          <w:sz w:val="20"/>
        </w:rPr>
      </w:pPr>
      <w:r>
        <w:rPr>
          <w:rFonts w:hint="eastAsia"/>
          <w:sz w:val="20"/>
        </w:rPr>
        <w:t>書寫</w:t>
      </w:r>
      <w:r w:rsidRPr="00CA5068">
        <w:rPr>
          <w:rFonts w:hint="eastAsia"/>
          <w:sz w:val="20"/>
          <w:u w:val="single"/>
        </w:rPr>
        <w:t>建議</w:t>
      </w:r>
      <w:r w:rsidRPr="006D7FB4">
        <w:rPr>
          <w:rFonts w:hint="eastAsia"/>
          <w:sz w:val="20"/>
        </w:rPr>
        <w:t>以本張</w:t>
      </w:r>
      <w:r>
        <w:rPr>
          <w:rFonts w:hint="eastAsia"/>
          <w:sz w:val="20"/>
        </w:rPr>
        <w:t>A4</w:t>
      </w:r>
      <w:r w:rsidRPr="006D7FB4">
        <w:rPr>
          <w:rFonts w:hint="eastAsia"/>
          <w:sz w:val="20"/>
        </w:rPr>
        <w:t>為限，</w:t>
      </w:r>
      <w:r>
        <w:rPr>
          <w:rFonts w:hint="eastAsia"/>
          <w:sz w:val="20"/>
        </w:rPr>
        <w:t>電腦輸入者</w:t>
      </w:r>
      <w:r w:rsidRPr="006D7FB4">
        <w:rPr>
          <w:rFonts w:hint="eastAsia"/>
          <w:sz w:val="20"/>
        </w:rPr>
        <w:t>字體</w:t>
      </w:r>
      <w:r>
        <w:rPr>
          <w:rFonts w:hint="eastAsia"/>
          <w:sz w:val="20"/>
        </w:rPr>
        <w:t>請使用</w:t>
      </w:r>
      <w:r>
        <w:rPr>
          <w:rFonts w:hint="eastAsia"/>
          <w:sz w:val="20"/>
        </w:rPr>
        <w:t>12</w:t>
      </w:r>
      <w:r w:rsidRPr="006D7FB4">
        <w:rPr>
          <w:rFonts w:hint="eastAsia"/>
          <w:sz w:val="20"/>
        </w:rPr>
        <w:t>號字。</w:t>
      </w: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p w:rsidR="00A56215" w:rsidRPr="006D7FB4" w:rsidRDefault="00A56215" w:rsidP="00A56215">
      <w:pPr>
        <w:adjustRightInd w:val="0"/>
        <w:snapToGrid w:val="0"/>
        <w:spacing w:line="360" w:lineRule="auto"/>
        <w:jc w:val="both"/>
      </w:pPr>
    </w:p>
    <w:sectPr w:rsidR="00A56215" w:rsidRPr="006D7FB4" w:rsidSect="00A56215">
      <w:footerReference w:type="default" r:id="rId7"/>
      <w:pgSz w:w="11906" w:h="16838"/>
      <w:pgMar w:top="426" w:right="707" w:bottom="284" w:left="709" w:header="851" w:footer="1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CF" w:rsidRDefault="008B46CF" w:rsidP="00A56215">
      <w:r>
        <w:separator/>
      </w:r>
    </w:p>
  </w:endnote>
  <w:endnote w:type="continuationSeparator" w:id="0">
    <w:p w:rsidR="008B46CF" w:rsidRDefault="008B46CF" w:rsidP="00A5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215" w:rsidRDefault="00A56215" w:rsidP="00A56215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t>Page3/4</w:t>
    </w:r>
  </w:p>
  <w:p w:rsidR="00A56215" w:rsidRDefault="00A56215" w:rsidP="00A56215">
    <w:pPr>
      <w:pStyle w:val="a5"/>
      <w:jc w:val="right"/>
    </w:pPr>
    <w:r>
      <w:rPr>
        <w:rFonts w:hint="eastAsia"/>
      </w:rPr>
      <w:t>National Taiwan</w:t>
    </w:r>
    <w:r w:rsidRPr="00FE6307">
      <w:rPr>
        <w:rFonts w:hint="eastAsia"/>
      </w:rPr>
      <w:t xml:space="preserve"> University</w:t>
    </w:r>
  </w:p>
  <w:p w:rsidR="00A56215" w:rsidRDefault="00A56215" w:rsidP="00A56215">
    <w:pPr>
      <w:pStyle w:val="a5"/>
      <w:jc w:val="right"/>
    </w:pPr>
    <w:r w:rsidRPr="00FE6307">
      <w:rPr>
        <w:rFonts w:hint="eastAsia"/>
      </w:rPr>
      <w:t xml:space="preserve">Department of </w:t>
    </w:r>
    <w:r>
      <w:rPr>
        <w:rFonts w:hint="eastAsia"/>
      </w:rPr>
      <w:t>Agricultural Economics</w:t>
    </w:r>
  </w:p>
  <w:p w:rsidR="00A56215" w:rsidRPr="00A56215" w:rsidRDefault="00A562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CF" w:rsidRDefault="008B46CF" w:rsidP="00A56215">
      <w:r>
        <w:separator/>
      </w:r>
    </w:p>
  </w:footnote>
  <w:footnote w:type="continuationSeparator" w:id="0">
    <w:p w:rsidR="008B46CF" w:rsidRDefault="008B46CF" w:rsidP="00A5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55"/>
    <w:rsid w:val="00291955"/>
    <w:rsid w:val="008B46CF"/>
    <w:rsid w:val="00A3549F"/>
    <w:rsid w:val="00A56215"/>
    <w:rsid w:val="00A716CE"/>
    <w:rsid w:val="00B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2FB30-CC71-44DF-8598-0CE23046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2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A562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5621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5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4C20-AE38-4723-A0C0-6827DD53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NTU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AGEC</dc:creator>
  <cp:keywords/>
  <dc:description/>
  <cp:lastModifiedBy>NTUAE</cp:lastModifiedBy>
  <cp:revision>2</cp:revision>
  <dcterms:created xsi:type="dcterms:W3CDTF">2017-08-31T06:16:00Z</dcterms:created>
  <dcterms:modified xsi:type="dcterms:W3CDTF">2017-08-31T06:16:00Z</dcterms:modified>
</cp:coreProperties>
</file>